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4E0" w:rsidRDefault="006374E0" w:rsidP="006374E0">
      <w:pPr>
        <w:pStyle w:val="a3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74E0" w:rsidRDefault="006374E0" w:rsidP="006374E0">
      <w:pPr>
        <w:pStyle w:val="a3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74E0" w:rsidRPr="006374E0" w:rsidRDefault="006374E0" w:rsidP="006374E0">
      <w:pPr>
        <w:pStyle w:val="a3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4E0">
        <w:rPr>
          <w:rFonts w:ascii="Times New Roman" w:hAnsi="Times New Roman" w:cs="Times New Roman"/>
          <w:b/>
          <w:sz w:val="28"/>
          <w:szCs w:val="28"/>
        </w:rPr>
        <w:t>Объем бюджетных ассигнований, направляемых на исполнение публичных нормативных обязательств</w:t>
      </w:r>
    </w:p>
    <w:p w:rsidR="006374E0" w:rsidRPr="006374E0" w:rsidRDefault="006374E0" w:rsidP="006374E0">
      <w:pPr>
        <w:pStyle w:val="a3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4E0">
        <w:rPr>
          <w:rFonts w:ascii="Times New Roman" w:hAnsi="Times New Roman" w:cs="Times New Roman"/>
          <w:b/>
          <w:sz w:val="28"/>
          <w:szCs w:val="28"/>
        </w:rPr>
        <w:t>в Администрации</w:t>
      </w:r>
      <w:r w:rsidR="001A284B">
        <w:rPr>
          <w:rFonts w:ascii="Times New Roman" w:hAnsi="Times New Roman" w:cs="Times New Roman"/>
          <w:b/>
          <w:sz w:val="28"/>
          <w:szCs w:val="28"/>
        </w:rPr>
        <w:t>Третьяковского</w:t>
      </w:r>
      <w:r w:rsidRPr="006374E0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Духовщинского района Смоленской области на 20</w:t>
      </w:r>
      <w:r w:rsidR="001A284B">
        <w:rPr>
          <w:rFonts w:ascii="Times New Roman" w:hAnsi="Times New Roman" w:cs="Times New Roman"/>
          <w:b/>
          <w:sz w:val="28"/>
          <w:szCs w:val="28"/>
        </w:rPr>
        <w:t>20</w:t>
      </w:r>
      <w:r w:rsidRPr="006374E0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866C3" w:rsidRDefault="00935A15"/>
    <w:p w:rsidR="006374E0" w:rsidRDefault="006374E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10"/>
        <w:gridCol w:w="1985"/>
        <w:gridCol w:w="4076"/>
      </w:tblGrid>
      <w:tr w:rsidR="006374E0" w:rsidTr="006374E0">
        <w:tc>
          <w:tcPr>
            <w:tcW w:w="3510" w:type="dxa"/>
          </w:tcPr>
          <w:p w:rsidR="006374E0" w:rsidRPr="006374E0" w:rsidRDefault="006374E0" w:rsidP="001A28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74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 лиц замещающих муниципальные должности и должности муниципальной службы в </w:t>
            </w:r>
            <w:r w:rsidR="001A284B">
              <w:rPr>
                <w:rFonts w:ascii="Times New Roman" w:hAnsi="Times New Roman" w:cs="Times New Roman"/>
                <w:b/>
                <w:sz w:val="20"/>
                <w:szCs w:val="20"/>
              </w:rPr>
              <w:t>Третьяковском</w:t>
            </w:r>
            <w:r w:rsidRPr="006374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сельском поселении Духовщинского района Смоленской области на 201</w:t>
            </w:r>
            <w:r w:rsidR="001A284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6374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год, получающих пенсию</w:t>
            </w:r>
          </w:p>
        </w:tc>
        <w:tc>
          <w:tcPr>
            <w:tcW w:w="1985" w:type="dxa"/>
          </w:tcPr>
          <w:p w:rsidR="006374E0" w:rsidRPr="006374E0" w:rsidRDefault="006374E0" w:rsidP="006374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74E0">
              <w:rPr>
                <w:rFonts w:ascii="Times New Roman" w:hAnsi="Times New Roman" w:cs="Times New Roman"/>
                <w:b/>
                <w:sz w:val="20"/>
                <w:szCs w:val="20"/>
              </w:rPr>
              <w:t>Сумма выплат на одного человека в год</w:t>
            </w:r>
          </w:p>
        </w:tc>
        <w:tc>
          <w:tcPr>
            <w:tcW w:w="4076" w:type="dxa"/>
          </w:tcPr>
          <w:p w:rsidR="006374E0" w:rsidRPr="006374E0" w:rsidRDefault="006374E0" w:rsidP="006374E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74E0">
              <w:rPr>
                <w:rFonts w:ascii="Times New Roman" w:hAnsi="Times New Roman" w:cs="Times New Roman"/>
                <w:b/>
                <w:sz w:val="20"/>
                <w:szCs w:val="20"/>
              </w:rPr>
              <w:t>Объем бюджетных ассигнований, направляемых на исполнение публичных нормативных обязательств в Администрации</w:t>
            </w:r>
            <w:r w:rsidR="002A72C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35A15">
              <w:rPr>
                <w:rFonts w:ascii="Times New Roman" w:hAnsi="Times New Roman" w:cs="Times New Roman"/>
                <w:b/>
                <w:sz w:val="20"/>
                <w:szCs w:val="20"/>
              </w:rPr>
              <w:t>Третьяковского</w:t>
            </w:r>
            <w:r w:rsidRPr="006374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сельского поселения Духовщинского района Смоленской области на 20</w:t>
            </w:r>
            <w:r w:rsidR="001A284B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Pr="006374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  <w:p w:rsidR="006374E0" w:rsidRPr="006374E0" w:rsidRDefault="006374E0" w:rsidP="006374E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0F96" w:rsidTr="006374E0">
        <w:tc>
          <w:tcPr>
            <w:tcW w:w="3510" w:type="dxa"/>
          </w:tcPr>
          <w:p w:rsidR="00790F96" w:rsidRPr="006374E0" w:rsidRDefault="00790F96" w:rsidP="00790F9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985" w:type="dxa"/>
          </w:tcPr>
          <w:p w:rsidR="00790F96" w:rsidRPr="006374E0" w:rsidRDefault="00790F96" w:rsidP="006374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4076" w:type="dxa"/>
          </w:tcPr>
          <w:p w:rsidR="00790F96" w:rsidRPr="006374E0" w:rsidRDefault="00790F96" w:rsidP="00790F9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</w:tr>
      <w:tr w:rsidR="006374E0" w:rsidTr="006374E0">
        <w:tc>
          <w:tcPr>
            <w:tcW w:w="3510" w:type="dxa"/>
          </w:tcPr>
          <w:p w:rsidR="006374E0" w:rsidRPr="006374E0" w:rsidRDefault="0019654A" w:rsidP="0063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374E0" w:rsidRPr="006374E0" w:rsidRDefault="00935A15" w:rsidP="001A28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64,0</w:t>
            </w:r>
            <w:bookmarkStart w:id="0" w:name="_GoBack"/>
            <w:bookmarkEnd w:id="0"/>
          </w:p>
        </w:tc>
        <w:tc>
          <w:tcPr>
            <w:tcW w:w="4076" w:type="dxa"/>
          </w:tcPr>
          <w:p w:rsidR="00935A15" w:rsidRDefault="001A284B" w:rsidP="00935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35A15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  <w:p w:rsidR="006374E0" w:rsidRPr="006374E0" w:rsidRDefault="006374E0" w:rsidP="00935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74E0" w:rsidRDefault="006374E0"/>
    <w:p w:rsidR="006374E0" w:rsidRDefault="006374E0"/>
    <w:p w:rsidR="006374E0" w:rsidRPr="006374E0" w:rsidRDefault="006374E0" w:rsidP="006374E0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374E0" w:rsidRPr="006374E0" w:rsidSect="009F6A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C225F"/>
    <w:multiLevelType w:val="hybridMultilevel"/>
    <w:tmpl w:val="046AB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374E0"/>
    <w:rsid w:val="00053D05"/>
    <w:rsid w:val="000E6048"/>
    <w:rsid w:val="0019654A"/>
    <w:rsid w:val="001A284B"/>
    <w:rsid w:val="00221D82"/>
    <w:rsid w:val="00251FC3"/>
    <w:rsid w:val="002A72CF"/>
    <w:rsid w:val="003C1E52"/>
    <w:rsid w:val="005B5B55"/>
    <w:rsid w:val="005B67C8"/>
    <w:rsid w:val="006374E0"/>
    <w:rsid w:val="006843F9"/>
    <w:rsid w:val="006C5A0F"/>
    <w:rsid w:val="00790F96"/>
    <w:rsid w:val="00935A15"/>
    <w:rsid w:val="009F6A9D"/>
    <w:rsid w:val="00BD03E1"/>
    <w:rsid w:val="00D01734"/>
    <w:rsid w:val="00DA2CEA"/>
    <w:rsid w:val="00DB708E"/>
    <w:rsid w:val="00E82A10"/>
    <w:rsid w:val="00EE1025"/>
    <w:rsid w:val="00F16373"/>
    <w:rsid w:val="00F411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0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74E0"/>
    <w:pPr>
      <w:ind w:left="720"/>
      <w:contextualSpacing/>
    </w:pPr>
  </w:style>
  <w:style w:type="table" w:styleId="a4">
    <w:name w:val="Table Grid"/>
    <w:basedOn w:val="a1"/>
    <w:uiPriority w:val="59"/>
    <w:rsid w:val="006374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B5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5B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2016-12-05T08:48:00Z</cp:lastPrinted>
  <dcterms:created xsi:type="dcterms:W3CDTF">2016-12-09T06:55:00Z</dcterms:created>
  <dcterms:modified xsi:type="dcterms:W3CDTF">2019-11-15T08:16:00Z</dcterms:modified>
</cp:coreProperties>
</file>